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65AD" w14:textId="77777777" w:rsidR="00F66DDA" w:rsidRDefault="00F66DDA" w:rsidP="00F66DDA">
      <w:pPr>
        <w:contextualSpacing/>
        <w:rPr>
          <w:rFonts w:ascii="Century Gothic" w:hAnsi="Century Gothic"/>
          <w:b/>
          <w:sz w:val="20"/>
          <w:szCs w:val="20"/>
        </w:rPr>
      </w:pPr>
      <w:r>
        <w:rPr>
          <w:rFonts w:ascii="Century Gothic" w:hAnsi="Century Gothic"/>
          <w:b/>
          <w:sz w:val="20"/>
          <w:szCs w:val="20"/>
        </w:rPr>
        <w:t>P</w:t>
      </w:r>
      <w:r w:rsidRPr="004B73BD">
        <w:rPr>
          <w:rFonts w:ascii="Century Gothic" w:hAnsi="Century Gothic"/>
          <w:b/>
          <w:sz w:val="20"/>
          <w:szCs w:val="20"/>
        </w:rPr>
        <w:t>ARENT CONSENT FOR</w:t>
      </w:r>
      <w:r>
        <w:rPr>
          <w:rFonts w:ascii="Century Gothic" w:hAnsi="Century Gothic"/>
          <w:b/>
          <w:sz w:val="20"/>
          <w:szCs w:val="20"/>
        </w:rPr>
        <w:t>M</w:t>
      </w:r>
    </w:p>
    <w:p w14:paraId="2BC76721" w14:textId="77777777" w:rsidR="00F66DDA" w:rsidRPr="00AE75A1" w:rsidRDefault="00F66DDA" w:rsidP="00F66DDA">
      <w:pPr>
        <w:contextualSpacing/>
        <w:rPr>
          <w:rFonts w:ascii="Century Gothic" w:hAnsi="Century Gothic"/>
          <w:b/>
          <w:sz w:val="20"/>
          <w:szCs w:val="20"/>
        </w:rPr>
      </w:pPr>
    </w:p>
    <w:p w14:paraId="1BCC2931" w14:textId="77777777" w:rsidR="00F66DDA" w:rsidRPr="007E6D15" w:rsidRDefault="00F66DDA" w:rsidP="00F66DDA">
      <w:pPr>
        <w:rPr>
          <w:rFonts w:ascii="Century Gothic" w:hAnsi="Century Gothic"/>
          <w:sz w:val="20"/>
          <w:szCs w:val="20"/>
        </w:rPr>
      </w:pPr>
      <w:r w:rsidRPr="007E6D15">
        <w:rPr>
          <w:rFonts w:ascii="Century Gothic" w:hAnsi="Century Gothic"/>
          <w:sz w:val="20"/>
          <w:szCs w:val="20"/>
        </w:rPr>
        <w:t>I, ______________________________________, being the parent or guardian of __________________________________,</w:t>
      </w:r>
    </w:p>
    <w:p w14:paraId="02550C3B" w14:textId="77777777" w:rsidR="00F66DDA" w:rsidRDefault="00F66DDA" w:rsidP="00F66DDA">
      <w:pPr>
        <w:rPr>
          <w:rFonts w:ascii="Century Gothic" w:hAnsi="Century Gothic"/>
          <w:b/>
          <w:sz w:val="20"/>
          <w:szCs w:val="20"/>
          <w:u w:val="single"/>
        </w:rPr>
      </w:pPr>
      <w:r w:rsidRPr="00463D76">
        <w:rPr>
          <w:rFonts w:ascii="Century Gothic" w:hAnsi="Century Gothic"/>
          <w:b/>
          <w:sz w:val="20"/>
          <w:szCs w:val="20"/>
          <w:u w:val="single"/>
        </w:rPr>
        <w:t>Please initial next to each item to confirm consent.</w:t>
      </w:r>
    </w:p>
    <w:p w14:paraId="13C2D53B" w14:textId="77777777" w:rsidR="00F66DDA" w:rsidRPr="004B73BD" w:rsidRDefault="00F66DDA" w:rsidP="00F66DDA">
      <w:pPr>
        <w:rPr>
          <w:rFonts w:ascii="Century Gothic" w:hAnsi="Century Gothic"/>
          <w:b/>
          <w:sz w:val="20"/>
          <w:szCs w:val="20"/>
          <w:u w:val="single"/>
        </w:rPr>
      </w:pPr>
      <w:r w:rsidRPr="004B73BD">
        <w:rPr>
          <w:rFonts w:ascii="Century Gothic" w:hAnsi="Century Gothic"/>
          <w:b/>
          <w:sz w:val="20"/>
          <w:szCs w:val="20"/>
          <w:u w:val="single"/>
        </w:rPr>
        <w:t xml:space="preserve">PARENT CONSENT FOR EMERGENCY SERVICES </w:t>
      </w:r>
    </w:p>
    <w:p w14:paraId="347AE8D7" w14:textId="77777777" w:rsidR="00F66DDA" w:rsidRPr="004B73BD" w:rsidRDefault="00F66DDA" w:rsidP="00F66DDA">
      <w:pPr>
        <w:rPr>
          <w:rFonts w:ascii="Century Gothic" w:hAnsi="Century Gothic"/>
          <w:sz w:val="20"/>
          <w:szCs w:val="20"/>
        </w:rPr>
      </w:pPr>
      <w:r w:rsidRPr="004B73BD">
        <w:rPr>
          <w:rFonts w:ascii="Century Gothic" w:hAnsi="Century Gothic"/>
          <w:sz w:val="20"/>
          <w:szCs w:val="20"/>
        </w:rPr>
        <w:t>I give consent for Illinois Action for Children’s Early Learning Program</w:t>
      </w:r>
      <w:r>
        <w:rPr>
          <w:rFonts w:ascii="Century Gothic" w:hAnsi="Century Gothic"/>
          <w:sz w:val="20"/>
          <w:szCs w:val="20"/>
        </w:rPr>
        <w:t>’</w:t>
      </w:r>
      <w:r w:rsidRPr="004B73BD">
        <w:rPr>
          <w:rFonts w:ascii="Century Gothic" w:hAnsi="Century Gothic"/>
          <w:sz w:val="20"/>
          <w:szCs w:val="20"/>
        </w:rPr>
        <w:t>s staff to obtain any necessary medical or dental services for my child in case of emergency. This may include transportation by medical personnel (ambul</w:t>
      </w:r>
      <w:r>
        <w:rPr>
          <w:rFonts w:ascii="Century Gothic" w:hAnsi="Century Gothic"/>
          <w:sz w:val="20"/>
          <w:szCs w:val="20"/>
        </w:rPr>
        <w:t xml:space="preserve">ance) to the nearest hospital. </w:t>
      </w:r>
      <w:r w:rsidRPr="004B73BD">
        <w:rPr>
          <w:rFonts w:ascii="Century Gothic" w:hAnsi="Century Gothic"/>
          <w:sz w:val="20"/>
          <w:szCs w:val="20"/>
        </w:rPr>
        <w:t>This does not include consent for surgical operation, except in the case of an extreme emergency and</w:t>
      </w:r>
      <w:r>
        <w:rPr>
          <w:rFonts w:ascii="Century Gothic" w:hAnsi="Century Gothic"/>
          <w:sz w:val="20"/>
          <w:szCs w:val="20"/>
        </w:rPr>
        <w:t xml:space="preserve"> then</w:t>
      </w:r>
      <w:r w:rsidRPr="004B73BD">
        <w:rPr>
          <w:rFonts w:ascii="Century Gothic" w:hAnsi="Century Gothic"/>
          <w:sz w:val="20"/>
          <w:szCs w:val="20"/>
        </w:rPr>
        <w:t xml:space="preserve"> only after every effort has been made to contact parent or guardian. </w:t>
      </w:r>
    </w:p>
    <w:p w14:paraId="6A43579F" w14:textId="77777777" w:rsidR="00F66DDA" w:rsidRPr="004B73BD" w:rsidRDefault="00F66DDA" w:rsidP="00F66DDA">
      <w:pPr>
        <w:rPr>
          <w:rFonts w:ascii="Century Gothic" w:hAnsi="Century Gothic"/>
          <w:b/>
          <w:sz w:val="20"/>
          <w:szCs w:val="20"/>
          <w:u w:val="single"/>
        </w:rPr>
      </w:pPr>
      <w:r w:rsidRPr="004B73BD">
        <w:rPr>
          <w:rFonts w:ascii="Century Gothic" w:hAnsi="Century Gothic"/>
          <w:b/>
          <w:sz w:val="20"/>
          <w:szCs w:val="20"/>
          <w:u w:val="single"/>
        </w:rPr>
        <w:t xml:space="preserve">PARENT CONSENT FOR </w:t>
      </w:r>
      <w:r>
        <w:rPr>
          <w:rFonts w:ascii="Century Gothic" w:hAnsi="Century Gothic"/>
          <w:b/>
          <w:sz w:val="20"/>
          <w:szCs w:val="20"/>
          <w:u w:val="single"/>
        </w:rPr>
        <w:t>DEVELOPMENTAL SCREENING</w:t>
      </w:r>
      <w:r w:rsidRPr="004B73BD">
        <w:rPr>
          <w:rFonts w:ascii="Century Gothic" w:hAnsi="Century Gothic"/>
          <w:b/>
          <w:sz w:val="20"/>
          <w:szCs w:val="20"/>
          <w:u w:val="single"/>
        </w:rPr>
        <w:t xml:space="preserve"> </w:t>
      </w:r>
    </w:p>
    <w:p w14:paraId="34854E99" w14:textId="77777777" w:rsidR="00F66DDA" w:rsidRPr="004B73BD" w:rsidRDefault="00F66DDA" w:rsidP="00F66DDA">
      <w:pPr>
        <w:pStyle w:val="CommentText"/>
        <w:rPr>
          <w:rFonts w:ascii="Century Gothic" w:hAnsi="Century Gothic"/>
        </w:rPr>
      </w:pPr>
      <w:r w:rsidRPr="004B73BD">
        <w:rPr>
          <w:rFonts w:ascii="Century Gothic" w:hAnsi="Century Gothic"/>
        </w:rPr>
        <w:t>I give consent to Illinois Action for Children’s Early Learning Program</w:t>
      </w:r>
      <w:r>
        <w:rPr>
          <w:rFonts w:ascii="Century Gothic" w:hAnsi="Century Gothic"/>
        </w:rPr>
        <w:t>’</w:t>
      </w:r>
      <w:r w:rsidRPr="004B73BD">
        <w:rPr>
          <w:rFonts w:ascii="Century Gothic" w:hAnsi="Century Gothic"/>
        </w:rPr>
        <w:t xml:space="preserve">s staff or </w:t>
      </w:r>
      <w:r>
        <w:rPr>
          <w:rFonts w:ascii="Century Gothic" w:hAnsi="Century Gothic"/>
        </w:rPr>
        <w:t>contractors</w:t>
      </w:r>
      <w:r w:rsidRPr="004B73BD">
        <w:rPr>
          <w:rFonts w:ascii="Century Gothic" w:hAnsi="Century Gothic"/>
        </w:rPr>
        <w:t xml:space="preserve"> to provide the following required screenings</w:t>
      </w:r>
      <w:r>
        <w:rPr>
          <w:rFonts w:ascii="Century Gothic" w:hAnsi="Century Gothic"/>
        </w:rPr>
        <w:t>, and to retain in its possession and control any records of such screening, including the screening results.</w:t>
      </w:r>
      <w:r w:rsidRPr="004B73BD">
        <w:rPr>
          <w:rFonts w:ascii="Century Gothic" w:hAnsi="Century Gothic"/>
        </w:rPr>
        <w:t xml:space="preserve"> I understand that I will be informed of the results of any screenings.</w:t>
      </w:r>
      <w:r w:rsidRPr="00831550">
        <w:rPr>
          <w:rFonts w:ascii="Century Gothic" w:hAnsi="Century Gothic"/>
          <w:b/>
          <w:noProof/>
        </w:rPr>
        <w:t xml:space="preserve"> </w:t>
      </w:r>
    </w:p>
    <w:p w14:paraId="79250345" w14:textId="77777777" w:rsidR="00F66DDA" w:rsidRPr="00735030" w:rsidRDefault="00F66DDA" w:rsidP="00F66DDA">
      <w:pPr>
        <w:ind w:firstLine="720"/>
        <w:contextualSpacing/>
        <w:rPr>
          <w:rFonts w:ascii="Century Gothic" w:hAnsi="Century Gothic"/>
          <w:b/>
          <w:sz w:val="20"/>
          <w:szCs w:val="20"/>
        </w:rPr>
      </w:pPr>
      <w:r w:rsidRPr="00C61978">
        <w:rPr>
          <w:rFonts w:ascii="Century Gothic" w:hAnsi="Century Gothic"/>
          <w:b/>
          <w:sz w:val="20"/>
          <w:szCs w:val="20"/>
        </w:rPr>
        <w:t xml:space="preserve">Developmental Screening (ASQ-3™ and ESI-P/ESI-K) </w:t>
      </w:r>
    </w:p>
    <w:p w14:paraId="1BFB570B" w14:textId="77777777" w:rsidR="00F66DDA" w:rsidRDefault="00F66DDA" w:rsidP="00F66DDA">
      <w:pPr>
        <w:ind w:left="720"/>
        <w:contextualSpacing/>
        <w:rPr>
          <w:rFonts w:ascii="Century Gothic" w:hAnsi="Century Gothic"/>
          <w:b/>
          <w:sz w:val="20"/>
          <w:szCs w:val="20"/>
        </w:rPr>
      </w:pPr>
      <w:r w:rsidRPr="00C11045">
        <w:rPr>
          <w:rFonts w:ascii="Century Gothic" w:hAnsi="Century Gothic"/>
          <w:b/>
          <w:noProof/>
        </w:rPr>
        <mc:AlternateContent>
          <mc:Choice Requires="wps">
            <w:drawing>
              <wp:anchor distT="0" distB="0" distL="114300" distR="114300" simplePos="0" relativeHeight="251664384" behindDoc="0" locked="0" layoutInCell="1" allowOverlap="1" wp14:anchorId="2E4BC19B" wp14:editId="2B4F1C05">
                <wp:simplePos x="0" y="0"/>
                <wp:positionH relativeFrom="column">
                  <wp:posOffset>3084195</wp:posOffset>
                </wp:positionH>
                <wp:positionV relativeFrom="paragraph">
                  <wp:posOffset>300355</wp:posOffset>
                </wp:positionV>
                <wp:extent cx="446405"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446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7B58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85pt,23.65pt" to="27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" strokecolor="black [3200]" strokeweight=".5pt">
                <v:stroke joinstyle="miter"/>
              </v:line>
            </w:pict>
          </mc:Fallback>
        </mc:AlternateContent>
      </w:r>
      <w:r w:rsidRPr="00C11045">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14F2B4F3" wp14:editId="3E148C8B">
                <wp:simplePos x="0" y="0"/>
                <wp:positionH relativeFrom="column">
                  <wp:posOffset>3083560</wp:posOffset>
                </wp:positionH>
                <wp:positionV relativeFrom="paragraph">
                  <wp:posOffset>300355</wp:posOffset>
                </wp:positionV>
                <wp:extent cx="446405" cy="0"/>
                <wp:effectExtent l="0" t="0" r="36195" b="25400"/>
                <wp:wrapNone/>
                <wp:docPr id="1" name="Straight Connector 1"/>
                <wp:cNvGraphicFramePr/>
                <a:graphic xmlns:a="http://schemas.openxmlformats.org/drawingml/2006/main">
                  <a:graphicData uri="http://schemas.microsoft.com/office/word/2010/wordprocessingShape">
                    <wps:wsp>
                      <wps:cNvCnPr/>
                      <wps:spPr>
                        <a:xfrm>
                          <a:off x="0" y="0"/>
                          <a:ext cx="446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0444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8pt,23.65pt" to="277.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" strokecolor="black [3200]" strokeweight=".5pt">
                <v:stroke joinstyle="miter"/>
              </v:line>
            </w:pict>
          </mc:Fallback>
        </mc:AlternateContent>
      </w:r>
      <w:r w:rsidRPr="00E57EA6">
        <w:rPr>
          <w:rFonts w:ascii="Century Gothic" w:hAnsi="Century Gothic"/>
          <w:sz w:val="20"/>
          <w:szCs w:val="20"/>
        </w:rPr>
        <w:t>Tracks child’s growth and development and looks for developmental delays or problems and talks with you about any concerns you might have</w:t>
      </w:r>
      <w:r>
        <w:rPr>
          <w:rFonts w:ascii="Century Gothic" w:hAnsi="Century Gothic"/>
          <w:sz w:val="20"/>
          <w:szCs w:val="20"/>
        </w:rPr>
        <w:t>.</w:t>
      </w:r>
    </w:p>
    <w:p w14:paraId="144706E8" w14:textId="77777777" w:rsidR="00F66DDA" w:rsidRPr="00C61978" w:rsidRDefault="00F66DDA" w:rsidP="00F66DDA">
      <w:pPr>
        <w:ind w:firstLine="720"/>
        <w:contextualSpacing/>
        <w:rPr>
          <w:rFonts w:ascii="Century Gothic" w:hAnsi="Century Gothic"/>
          <w:b/>
          <w:sz w:val="20"/>
          <w:szCs w:val="20"/>
        </w:rPr>
      </w:pPr>
      <w:r w:rsidRPr="00C61978">
        <w:rPr>
          <w:rFonts w:ascii="Century Gothic" w:hAnsi="Century Gothic"/>
          <w:b/>
          <w:sz w:val="20"/>
          <w:szCs w:val="20"/>
        </w:rPr>
        <w:t xml:space="preserve">Behavioral Screening (ASQ-SE)    </w:t>
      </w:r>
    </w:p>
    <w:p w14:paraId="03E0B7D2" w14:textId="77777777" w:rsidR="00F66DDA" w:rsidRDefault="00F66DDA" w:rsidP="00F66DDA">
      <w:pPr>
        <w:ind w:firstLine="720"/>
        <w:contextualSpacing/>
        <w:rPr>
          <w:rFonts w:ascii="Century Gothic" w:hAnsi="Century Gothic"/>
          <w:b/>
          <w:sz w:val="20"/>
          <w:szCs w:val="20"/>
        </w:rPr>
      </w:pPr>
      <w:r w:rsidRPr="00C11045">
        <w:rPr>
          <w:rFonts w:ascii="Century Gothic" w:hAnsi="Century Gothic"/>
          <w:b/>
          <w:noProof/>
          <w:sz w:val="20"/>
          <w:szCs w:val="20"/>
        </w:rPr>
        <mc:AlternateContent>
          <mc:Choice Requires="wps">
            <w:drawing>
              <wp:anchor distT="0" distB="0" distL="114300" distR="114300" simplePos="0" relativeHeight="251660288" behindDoc="0" locked="0" layoutInCell="1" allowOverlap="1" wp14:anchorId="3560882A" wp14:editId="53547AAA">
                <wp:simplePos x="0" y="0"/>
                <wp:positionH relativeFrom="column">
                  <wp:posOffset>4681855</wp:posOffset>
                </wp:positionH>
                <wp:positionV relativeFrom="paragraph">
                  <wp:posOffset>138430</wp:posOffset>
                </wp:positionV>
                <wp:extent cx="446405" cy="0"/>
                <wp:effectExtent l="0" t="0" r="36195" b="25400"/>
                <wp:wrapNone/>
                <wp:docPr id="3" name="Straight Connector 3"/>
                <wp:cNvGraphicFramePr/>
                <a:graphic xmlns:a="http://schemas.openxmlformats.org/drawingml/2006/main">
                  <a:graphicData uri="http://schemas.microsoft.com/office/word/2010/wordprocessingShape">
                    <wps:wsp>
                      <wps:cNvCnPr/>
                      <wps:spPr>
                        <a:xfrm>
                          <a:off x="0" y="0"/>
                          <a:ext cx="446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FB8A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65pt,10.9pt" to="403.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" strokecolor="black [3200]" strokeweight=".5pt">
                <v:stroke joinstyle="miter"/>
              </v:line>
            </w:pict>
          </mc:Fallback>
        </mc:AlternateContent>
      </w:r>
      <w:r w:rsidRPr="000C2B8A">
        <w:rPr>
          <w:rFonts w:ascii="Century Gothic" w:hAnsi="Century Gothic"/>
          <w:sz w:val="20"/>
          <w:szCs w:val="20"/>
        </w:rPr>
        <w:t>Helps to identify and address potential social-emotional challenges</w:t>
      </w:r>
      <w:r>
        <w:rPr>
          <w:rFonts w:ascii="Century Gothic" w:hAnsi="Century Gothic"/>
          <w:sz w:val="20"/>
          <w:szCs w:val="20"/>
        </w:rPr>
        <w:t>.</w:t>
      </w:r>
      <w:r w:rsidRPr="00C61978" w:rsidDel="004B73BD">
        <w:rPr>
          <w:rFonts w:ascii="Century Gothic" w:hAnsi="Century Gothic"/>
          <w:sz w:val="20"/>
          <w:szCs w:val="20"/>
        </w:rPr>
        <w:t xml:space="preserve"> </w:t>
      </w:r>
    </w:p>
    <w:p w14:paraId="5EF895FB" w14:textId="77777777" w:rsidR="00F66DDA" w:rsidRPr="00C61978" w:rsidRDefault="00F66DDA" w:rsidP="00F66DDA">
      <w:pPr>
        <w:ind w:firstLine="720"/>
        <w:contextualSpacing/>
        <w:rPr>
          <w:rFonts w:ascii="Century Gothic" w:hAnsi="Century Gothic"/>
          <w:b/>
          <w:sz w:val="20"/>
          <w:szCs w:val="20"/>
        </w:rPr>
      </w:pPr>
      <w:r w:rsidRPr="00E57EA6">
        <w:rPr>
          <w:rFonts w:ascii="Century Gothic" w:hAnsi="Century Gothic"/>
          <w:b/>
          <w:sz w:val="20"/>
          <w:szCs w:val="20"/>
        </w:rPr>
        <w:t xml:space="preserve">Hearing and Vision Screening   </w:t>
      </w:r>
    </w:p>
    <w:p w14:paraId="019E9BD9" w14:textId="77777777" w:rsidR="00F66DDA" w:rsidRDefault="00F66DDA" w:rsidP="00F66DDA">
      <w:pPr>
        <w:ind w:left="720"/>
        <w:contextualSpacing/>
        <w:rPr>
          <w:rFonts w:ascii="Century Gothic" w:hAnsi="Century Gothic"/>
          <w:b/>
          <w:sz w:val="20"/>
          <w:szCs w:val="20"/>
        </w:rPr>
      </w:pPr>
      <w:r w:rsidRPr="00C11045">
        <w:rPr>
          <w:rFonts w:ascii="Century Gothic" w:hAnsi="Century Gothic"/>
          <w:b/>
          <w:noProof/>
          <w:sz w:val="20"/>
          <w:szCs w:val="20"/>
        </w:rPr>
        <mc:AlternateContent>
          <mc:Choice Requires="wps">
            <w:drawing>
              <wp:anchor distT="0" distB="0" distL="114300" distR="114300" simplePos="0" relativeHeight="251661312" behindDoc="0" locked="0" layoutInCell="1" allowOverlap="1" wp14:anchorId="6AF2A991" wp14:editId="7A600965">
                <wp:simplePos x="0" y="0"/>
                <wp:positionH relativeFrom="column">
                  <wp:posOffset>6702425</wp:posOffset>
                </wp:positionH>
                <wp:positionV relativeFrom="paragraph">
                  <wp:posOffset>290830</wp:posOffset>
                </wp:positionV>
                <wp:extent cx="446405" cy="0"/>
                <wp:effectExtent l="0" t="0" r="36195" b="25400"/>
                <wp:wrapNone/>
                <wp:docPr id="4" name="Straight Connector 4"/>
                <wp:cNvGraphicFramePr/>
                <a:graphic xmlns:a="http://schemas.openxmlformats.org/drawingml/2006/main">
                  <a:graphicData uri="http://schemas.microsoft.com/office/word/2010/wordprocessingShape">
                    <wps:wsp>
                      <wps:cNvCnPr/>
                      <wps:spPr>
                        <a:xfrm>
                          <a:off x="0" y="0"/>
                          <a:ext cx="446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1569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75pt,22.9pt" to="562.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" strokecolor="black [3200]" strokeweight=".5pt">
                <v:stroke joinstyle="miter"/>
              </v:line>
            </w:pict>
          </mc:Fallback>
        </mc:AlternateContent>
      </w:r>
      <w:r w:rsidRPr="00C61978">
        <w:rPr>
          <w:rFonts w:ascii="Century Gothic" w:hAnsi="Century Gothic"/>
          <w:sz w:val="20"/>
          <w:szCs w:val="20"/>
        </w:rPr>
        <w:t xml:space="preserve">Periodic screening during the early childhood years will help to ensure that children are able to communicate and learn. Children need to be able to hear clearly to develop spoken language skills. </w:t>
      </w:r>
    </w:p>
    <w:p w14:paraId="3CCD8942" w14:textId="77777777" w:rsidR="00F66DDA" w:rsidRPr="00AE75A1" w:rsidRDefault="00F66DDA" w:rsidP="00F66DDA">
      <w:pPr>
        <w:ind w:left="720"/>
        <w:contextualSpacing/>
        <w:rPr>
          <w:rFonts w:ascii="Century Gothic" w:hAnsi="Century Gothic"/>
          <w:b/>
          <w:sz w:val="20"/>
          <w:szCs w:val="20"/>
        </w:rPr>
      </w:pPr>
    </w:p>
    <w:p w14:paraId="34177003" w14:textId="77777777" w:rsidR="00F66DDA" w:rsidRPr="00C61978" w:rsidRDefault="00F66DDA" w:rsidP="00F66DDA">
      <w:pPr>
        <w:rPr>
          <w:rFonts w:ascii="Century Gothic" w:hAnsi="Century Gothic"/>
          <w:b/>
          <w:sz w:val="20"/>
          <w:szCs w:val="20"/>
          <w:u w:val="single"/>
        </w:rPr>
      </w:pPr>
      <w:r w:rsidRPr="00C61978">
        <w:rPr>
          <w:rFonts w:ascii="Century Gothic" w:hAnsi="Century Gothic"/>
          <w:b/>
          <w:sz w:val="20"/>
          <w:szCs w:val="20"/>
          <w:u w:val="single"/>
        </w:rPr>
        <w:t xml:space="preserve">PARENT CONSENT FOR PHOTO/MEDIA/VIDEO </w:t>
      </w:r>
    </w:p>
    <w:p w14:paraId="0230E987" w14:textId="77777777" w:rsidR="00F66DDA" w:rsidRPr="00C61978" w:rsidRDefault="00F66DDA" w:rsidP="00F66DDA">
      <w:pPr>
        <w:rPr>
          <w:rFonts w:ascii="Century Gothic" w:hAnsi="Century Gothic" w:cs="Arial"/>
          <w:sz w:val="20"/>
          <w:szCs w:val="20"/>
        </w:rPr>
      </w:pPr>
      <w:r w:rsidRPr="00C11045">
        <w:rPr>
          <w:rFonts w:ascii="Century Gothic" w:hAnsi="Century Gothic"/>
          <w:b/>
          <w:noProof/>
          <w:sz w:val="20"/>
          <w:szCs w:val="20"/>
        </w:rPr>
        <mc:AlternateContent>
          <mc:Choice Requires="wps">
            <w:drawing>
              <wp:anchor distT="0" distB="0" distL="114300" distR="114300" simplePos="0" relativeHeight="251662336" behindDoc="0" locked="0" layoutInCell="1" allowOverlap="1" wp14:anchorId="51557348" wp14:editId="56347A48">
                <wp:simplePos x="0" y="0"/>
                <wp:positionH relativeFrom="column">
                  <wp:posOffset>783590</wp:posOffset>
                </wp:positionH>
                <wp:positionV relativeFrom="paragraph">
                  <wp:posOffset>843915</wp:posOffset>
                </wp:positionV>
                <wp:extent cx="446405" cy="0"/>
                <wp:effectExtent l="0" t="0" r="36195" b="25400"/>
                <wp:wrapNone/>
                <wp:docPr id="5" name="Straight Connector 5"/>
                <wp:cNvGraphicFramePr/>
                <a:graphic xmlns:a="http://schemas.openxmlformats.org/drawingml/2006/main">
                  <a:graphicData uri="http://schemas.microsoft.com/office/word/2010/wordprocessingShape">
                    <wps:wsp>
                      <wps:cNvCnPr/>
                      <wps:spPr>
                        <a:xfrm>
                          <a:off x="0" y="0"/>
                          <a:ext cx="446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C2A4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pt,66.45pt" to="96.8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" strokecolor="black [3200]" strokeweight=".5pt">
                <v:stroke joinstyle="miter"/>
              </v:line>
            </w:pict>
          </mc:Fallback>
        </mc:AlternateContent>
      </w:r>
      <w:r w:rsidRPr="00C61978">
        <w:rPr>
          <w:rFonts w:ascii="Century Gothic" w:hAnsi="Century Gothic"/>
          <w:sz w:val="20"/>
          <w:szCs w:val="20"/>
        </w:rPr>
        <w:t>I give consent for any video and/or photographs taken of my child</w:t>
      </w:r>
      <w:r>
        <w:rPr>
          <w:rFonts w:ascii="Century Gothic" w:hAnsi="Century Gothic"/>
          <w:sz w:val="20"/>
          <w:szCs w:val="20"/>
        </w:rPr>
        <w:t>,</w:t>
      </w:r>
      <w:r w:rsidRPr="00EC5505">
        <w:t xml:space="preserve"> </w:t>
      </w:r>
      <w:r>
        <w:rPr>
          <w:rFonts w:ascii="Century Gothic" w:hAnsi="Century Gothic"/>
          <w:sz w:val="20"/>
          <w:szCs w:val="20"/>
        </w:rPr>
        <w:t>when</w:t>
      </w:r>
      <w:r w:rsidRPr="00EC5505">
        <w:rPr>
          <w:rFonts w:ascii="Century Gothic" w:hAnsi="Century Gothic"/>
          <w:sz w:val="20"/>
          <w:szCs w:val="20"/>
        </w:rPr>
        <w:t xml:space="preserve"> my child is enrolled in Illinois Action for Children’s Early Learning Program</w:t>
      </w:r>
      <w:r>
        <w:rPr>
          <w:rFonts w:ascii="Century Gothic" w:hAnsi="Century Gothic"/>
          <w:sz w:val="20"/>
          <w:szCs w:val="20"/>
        </w:rPr>
        <w:t>,</w:t>
      </w:r>
      <w:r w:rsidRPr="00C61978">
        <w:rPr>
          <w:rFonts w:ascii="Century Gothic" w:hAnsi="Century Gothic"/>
          <w:sz w:val="20"/>
          <w:szCs w:val="20"/>
        </w:rPr>
        <w:t xml:space="preserve"> to be used </w:t>
      </w:r>
      <w:r w:rsidRPr="00C61978">
        <w:rPr>
          <w:rFonts w:ascii="Century Gothic" w:hAnsi="Century Gothic" w:cs="Arial"/>
          <w:sz w:val="20"/>
          <w:szCs w:val="20"/>
        </w:rPr>
        <w:t>in print publications, online publications, presentations, websites, social media, advertisements, and other marketing and promotional tools for Illinois Action for Children</w:t>
      </w:r>
      <w:r w:rsidRPr="00C61978">
        <w:rPr>
          <w:rFonts w:ascii="Century Gothic" w:hAnsi="Century Gothic"/>
          <w:sz w:val="20"/>
          <w:szCs w:val="20"/>
        </w:rPr>
        <w:t xml:space="preserve">. </w:t>
      </w:r>
      <w:r w:rsidRPr="00C61978">
        <w:rPr>
          <w:rFonts w:ascii="Century Gothic" w:hAnsi="Century Gothic" w:cs="Arial"/>
          <w:sz w:val="20"/>
          <w:szCs w:val="20"/>
        </w:rPr>
        <w:t>I also understand that no royalty, fee or other compensation shall become payable to me by reason of such use.</w:t>
      </w:r>
    </w:p>
    <w:p w14:paraId="297B89A1" w14:textId="77777777" w:rsidR="00F66DDA" w:rsidRPr="00C61978" w:rsidRDefault="00F66DDA" w:rsidP="00F66DDA">
      <w:pPr>
        <w:rPr>
          <w:rFonts w:ascii="Century Gothic" w:hAnsi="Century Gothic"/>
          <w:b/>
          <w:sz w:val="20"/>
          <w:szCs w:val="20"/>
          <w:u w:val="single"/>
        </w:rPr>
      </w:pPr>
      <w:r w:rsidRPr="00C61978">
        <w:rPr>
          <w:rFonts w:ascii="Century Gothic" w:hAnsi="Century Gothic"/>
          <w:b/>
          <w:sz w:val="20"/>
          <w:szCs w:val="20"/>
          <w:u w:val="single"/>
        </w:rPr>
        <w:t xml:space="preserve">PARENT CONSENT FOR FIELD TRIPS </w:t>
      </w:r>
    </w:p>
    <w:p w14:paraId="035BB811" w14:textId="77777777" w:rsidR="00F66DDA" w:rsidRPr="006D1B69" w:rsidRDefault="00F66DDA" w:rsidP="00F66DDA">
      <w:pPr>
        <w:rPr>
          <w:rFonts w:ascii="Century Gothic" w:hAnsi="Century Gothic" w:cs="Arial"/>
          <w:sz w:val="20"/>
          <w:szCs w:val="20"/>
        </w:rPr>
      </w:pPr>
      <w:r w:rsidRPr="00C11045">
        <w:rPr>
          <w:rFonts w:ascii="Century Gothic" w:hAnsi="Century Gothic"/>
          <w:b/>
          <w:noProof/>
          <w:sz w:val="20"/>
          <w:szCs w:val="20"/>
        </w:rPr>
        <mc:AlternateContent>
          <mc:Choice Requires="wps">
            <w:drawing>
              <wp:anchor distT="0" distB="0" distL="114300" distR="114300" simplePos="0" relativeHeight="251663360" behindDoc="0" locked="0" layoutInCell="1" allowOverlap="1" wp14:anchorId="3643EFED" wp14:editId="675833C8">
                <wp:simplePos x="0" y="0"/>
                <wp:positionH relativeFrom="column">
                  <wp:posOffset>4298950</wp:posOffset>
                </wp:positionH>
                <wp:positionV relativeFrom="paragraph">
                  <wp:posOffset>660400</wp:posOffset>
                </wp:positionV>
                <wp:extent cx="446405" cy="0"/>
                <wp:effectExtent l="0" t="0" r="36195" b="25400"/>
                <wp:wrapNone/>
                <wp:docPr id="6" name="Straight Connector 6"/>
                <wp:cNvGraphicFramePr/>
                <a:graphic xmlns:a="http://schemas.openxmlformats.org/drawingml/2006/main">
                  <a:graphicData uri="http://schemas.microsoft.com/office/word/2010/wordprocessingShape">
                    <wps:wsp>
                      <wps:cNvCnPr/>
                      <wps:spPr>
                        <a:xfrm>
                          <a:off x="0" y="0"/>
                          <a:ext cx="446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DCB5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pt,52pt" to="373.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" strokecolor="black [3200]" strokeweight=".5pt">
                <v:stroke joinstyle="miter"/>
              </v:line>
            </w:pict>
          </mc:Fallback>
        </mc:AlternateContent>
      </w:r>
      <w:r w:rsidRPr="00C61978">
        <w:rPr>
          <w:rFonts w:ascii="Century Gothic" w:hAnsi="Century Gothic"/>
          <w:sz w:val="20"/>
          <w:szCs w:val="20"/>
        </w:rPr>
        <w:t xml:space="preserve">I give consent for my child to learn outside of the classroom and attend fun, educational </w:t>
      </w:r>
      <w:r>
        <w:rPr>
          <w:rFonts w:ascii="Century Gothic" w:hAnsi="Century Gothic"/>
          <w:sz w:val="20"/>
          <w:szCs w:val="20"/>
        </w:rPr>
        <w:t xml:space="preserve">field trips as </w:t>
      </w:r>
      <w:r w:rsidRPr="00C61978">
        <w:rPr>
          <w:rFonts w:ascii="Century Gothic" w:hAnsi="Century Gothic"/>
          <w:sz w:val="20"/>
          <w:szCs w:val="20"/>
        </w:rPr>
        <w:t xml:space="preserve">designated by Illinois Action for Children’s Early Learning Program.   </w:t>
      </w:r>
      <w:r w:rsidRPr="00C61978">
        <w:rPr>
          <w:rFonts w:ascii="Century Gothic" w:hAnsi="Century Gothic" w:cs="Arial"/>
          <w:sz w:val="20"/>
          <w:szCs w:val="20"/>
        </w:rPr>
        <w:t>I give consent for my child to be transported</w:t>
      </w:r>
      <w:r>
        <w:rPr>
          <w:rFonts w:ascii="Century Gothic" w:hAnsi="Century Gothic" w:cs="Arial"/>
          <w:sz w:val="20"/>
          <w:szCs w:val="20"/>
        </w:rPr>
        <w:t>,</w:t>
      </w:r>
      <w:r w:rsidRPr="00C61978">
        <w:rPr>
          <w:rFonts w:ascii="Century Gothic" w:hAnsi="Century Gothic" w:cs="Arial"/>
          <w:sz w:val="20"/>
          <w:szCs w:val="20"/>
        </w:rPr>
        <w:t xml:space="preserve"> as necessary, in a safe and fully-equipped vehicle</w:t>
      </w:r>
      <w:r>
        <w:rPr>
          <w:rFonts w:ascii="Century Gothic" w:hAnsi="Century Gothic" w:cs="Arial"/>
          <w:sz w:val="20"/>
          <w:szCs w:val="20"/>
        </w:rPr>
        <w:t xml:space="preserve"> using a </w:t>
      </w:r>
      <w:r w:rsidRPr="006D1B69">
        <w:rPr>
          <w:rFonts w:ascii="Century Gothic" w:hAnsi="Century Gothic" w:cs="Arial"/>
          <w:sz w:val="20"/>
          <w:szCs w:val="20"/>
        </w:rPr>
        <w:t>driver</w:t>
      </w:r>
      <w:r>
        <w:rPr>
          <w:rFonts w:ascii="Century Gothic" w:hAnsi="Century Gothic" w:cs="Arial"/>
          <w:sz w:val="20"/>
          <w:szCs w:val="20"/>
        </w:rPr>
        <w:t xml:space="preserve"> who</w:t>
      </w:r>
      <w:r w:rsidRPr="006D1B69">
        <w:rPr>
          <w:rFonts w:ascii="Century Gothic" w:hAnsi="Century Gothic" w:cs="Arial"/>
          <w:sz w:val="20"/>
          <w:szCs w:val="20"/>
        </w:rPr>
        <w:t xml:space="preserve"> has liability insurance and valid license </w:t>
      </w:r>
      <w:r>
        <w:rPr>
          <w:rFonts w:ascii="Century Gothic" w:hAnsi="Century Gothic" w:cs="Arial"/>
          <w:sz w:val="20"/>
          <w:szCs w:val="20"/>
        </w:rPr>
        <w:t xml:space="preserve">and to participate in </w:t>
      </w:r>
      <w:r w:rsidRPr="006D1B69">
        <w:rPr>
          <w:rFonts w:ascii="Century Gothic" w:hAnsi="Century Gothic" w:cs="Arial"/>
          <w:sz w:val="20"/>
          <w:szCs w:val="20"/>
        </w:rPr>
        <w:t>neighborhood walks with teachers</w:t>
      </w:r>
      <w:r>
        <w:rPr>
          <w:rFonts w:ascii="Century Gothic" w:hAnsi="Century Gothic" w:cs="Arial"/>
          <w:sz w:val="20"/>
          <w:szCs w:val="20"/>
        </w:rPr>
        <w:t>.</w:t>
      </w:r>
    </w:p>
    <w:p w14:paraId="70B10EBB" w14:textId="77777777" w:rsidR="00F66DDA" w:rsidRPr="006D1B69" w:rsidRDefault="00F66DDA" w:rsidP="00F66DDA">
      <w:pPr>
        <w:rPr>
          <w:rFonts w:ascii="Century Gothic" w:hAnsi="Century Gothic"/>
          <w:sz w:val="20"/>
          <w:szCs w:val="20"/>
        </w:rPr>
      </w:pPr>
      <w:r w:rsidRPr="006D1B69">
        <w:rPr>
          <w:rFonts w:ascii="Century Gothic" w:hAnsi="Century Gothic"/>
          <w:sz w:val="20"/>
          <w:szCs w:val="20"/>
        </w:rPr>
        <w:t>Parent/Guardian Name</w:t>
      </w:r>
      <w:r w:rsidRPr="006D1B69">
        <w:rPr>
          <w:rFonts w:ascii="Century Gothic" w:hAnsi="Century Gothic"/>
          <w:sz w:val="20"/>
          <w:szCs w:val="20"/>
        </w:rPr>
        <w:softHyphen/>
      </w:r>
      <w:r w:rsidRPr="006D1B69">
        <w:rPr>
          <w:rFonts w:ascii="Century Gothic" w:hAnsi="Century Gothic"/>
          <w:sz w:val="20"/>
          <w:szCs w:val="20"/>
        </w:rPr>
        <w:softHyphen/>
      </w:r>
      <w:r w:rsidRPr="006D1B69">
        <w:rPr>
          <w:rFonts w:ascii="Century Gothic" w:hAnsi="Century Gothic"/>
          <w:sz w:val="20"/>
          <w:szCs w:val="20"/>
        </w:rPr>
        <w:softHyphen/>
      </w:r>
      <w:r w:rsidRPr="006D1B69">
        <w:rPr>
          <w:rFonts w:ascii="Century Gothic" w:hAnsi="Century Gothic"/>
          <w:sz w:val="20"/>
          <w:szCs w:val="20"/>
        </w:rPr>
        <w:softHyphen/>
      </w:r>
      <w:r w:rsidRPr="006D1B69">
        <w:rPr>
          <w:rFonts w:ascii="Century Gothic" w:hAnsi="Century Gothic"/>
          <w:sz w:val="20"/>
          <w:szCs w:val="20"/>
        </w:rPr>
        <w:softHyphen/>
      </w:r>
      <w:r w:rsidRPr="00735030">
        <w:rPr>
          <w:rFonts w:ascii="Century Gothic" w:hAnsi="Century Gothic"/>
          <w:sz w:val="20"/>
          <w:szCs w:val="20"/>
        </w:rPr>
        <w:t xml:space="preserve"> (Print</w:t>
      </w:r>
      <w:r w:rsidRPr="006D1B69">
        <w:rPr>
          <w:rFonts w:ascii="Century Gothic" w:hAnsi="Century Gothic"/>
          <w:sz w:val="20"/>
          <w:szCs w:val="20"/>
        </w:rPr>
        <w:t>):_________________________________________</w:t>
      </w:r>
    </w:p>
    <w:p w14:paraId="538F22BB" w14:textId="77777777" w:rsidR="00F66DDA" w:rsidRDefault="00F66DDA" w:rsidP="00F66DDA">
      <w:pPr>
        <w:rPr>
          <w:rFonts w:ascii="Century Gothic" w:hAnsi="Century Gothic"/>
          <w:sz w:val="20"/>
          <w:szCs w:val="20"/>
        </w:rPr>
      </w:pPr>
      <w:r w:rsidRPr="00E57EA6">
        <w:rPr>
          <w:rFonts w:ascii="Century Gothic" w:hAnsi="Century Gothic"/>
          <w:sz w:val="20"/>
          <w:szCs w:val="20"/>
        </w:rPr>
        <w:t>Signature: __</w:t>
      </w:r>
      <w:r w:rsidRPr="00C61978">
        <w:rPr>
          <w:rFonts w:ascii="Century Gothic" w:hAnsi="Century Gothic"/>
          <w:sz w:val="20"/>
          <w:szCs w:val="20"/>
        </w:rPr>
        <w:t xml:space="preserve">________________________________________________ Date: ________________      </w:t>
      </w:r>
    </w:p>
    <w:p w14:paraId="35343115" w14:textId="77777777" w:rsidR="00F66DDA" w:rsidRPr="00C61978" w:rsidRDefault="00F66DDA" w:rsidP="00F66DDA">
      <w:pPr>
        <w:rPr>
          <w:rFonts w:ascii="Century Gothic" w:hAnsi="Century Gothic"/>
          <w:sz w:val="20"/>
          <w:szCs w:val="20"/>
        </w:rPr>
      </w:pPr>
      <w:r>
        <w:rPr>
          <w:rFonts w:ascii="Century Gothic" w:hAnsi="Century Gothic"/>
          <w:sz w:val="20"/>
          <w:szCs w:val="20"/>
        </w:rPr>
        <w:t xml:space="preserve">Emergency Contact Name: _______________________Relation to </w:t>
      </w:r>
      <w:proofErr w:type="gramStart"/>
      <w:r>
        <w:rPr>
          <w:rFonts w:ascii="Century Gothic" w:hAnsi="Century Gothic"/>
          <w:sz w:val="20"/>
          <w:szCs w:val="20"/>
        </w:rPr>
        <w:t>Child:_</w:t>
      </w:r>
      <w:proofErr w:type="gramEnd"/>
      <w:r>
        <w:rPr>
          <w:rFonts w:ascii="Century Gothic" w:hAnsi="Century Gothic"/>
          <w:sz w:val="20"/>
          <w:szCs w:val="20"/>
        </w:rPr>
        <w:t>________________ Phone:________________</w:t>
      </w:r>
    </w:p>
    <w:sectPr w:rsidR="00F66DDA" w:rsidRPr="00C61978" w:rsidSect="00FD102D">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CEEF" w14:textId="77777777" w:rsidR="00FD102D" w:rsidRDefault="00FD102D" w:rsidP="00F66DDA">
      <w:pPr>
        <w:spacing w:after="0" w:line="240" w:lineRule="auto"/>
      </w:pPr>
      <w:r>
        <w:separator/>
      </w:r>
    </w:p>
  </w:endnote>
  <w:endnote w:type="continuationSeparator" w:id="0">
    <w:p w14:paraId="57A5D1EF" w14:textId="77777777" w:rsidR="00FD102D" w:rsidRDefault="00FD102D" w:rsidP="00F6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E7C3" w14:textId="77777777" w:rsidR="00000000" w:rsidRPr="00BC3F70" w:rsidRDefault="00F66DDA" w:rsidP="00B6409F">
    <w:pPr>
      <w:pStyle w:val="Footer"/>
      <w:jc w:val="right"/>
      <w:rPr>
        <w:rFonts w:ascii="Century Gothic" w:hAnsi="Century Gothic"/>
        <w:sz w:val="18"/>
        <w:szCs w:val="18"/>
      </w:rPr>
    </w:pPr>
    <w:r w:rsidRPr="00BC3F70">
      <w:rPr>
        <w:rFonts w:ascii="Century Gothic" w:hAnsi="Century Gothic"/>
        <w:sz w:val="18"/>
        <w:szCs w:val="18"/>
      </w:rPr>
      <w:t>August 16, 2019</w:t>
    </w:r>
  </w:p>
  <w:p w14:paraId="1AD2ECD3" w14:textId="77777777" w:rsidR="00000000" w:rsidRDefault="00000000" w:rsidP="00B6409F">
    <w:pPr>
      <w:pStyle w:val="Footer"/>
      <w:jc w:val="right"/>
    </w:pPr>
  </w:p>
  <w:p w14:paraId="28D40AFC" w14:textId="77777777" w:rsidR="00000000" w:rsidRDefault="00000000" w:rsidP="00127E8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2849" w14:textId="77777777" w:rsidR="00FD102D" w:rsidRDefault="00FD102D" w:rsidP="00F66DDA">
      <w:pPr>
        <w:spacing w:after="0" w:line="240" w:lineRule="auto"/>
      </w:pPr>
      <w:r>
        <w:separator/>
      </w:r>
    </w:p>
  </w:footnote>
  <w:footnote w:type="continuationSeparator" w:id="0">
    <w:p w14:paraId="4399EBE0" w14:textId="77777777" w:rsidR="00FD102D" w:rsidRDefault="00FD102D" w:rsidP="00F66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E704" w14:textId="13045649" w:rsidR="00F66DDA" w:rsidRDefault="009C188D" w:rsidP="00F66DDA">
    <w:pPr>
      <w:pStyle w:val="Header"/>
      <w:jc w:val="center"/>
    </w:pPr>
    <w:r>
      <w:rPr>
        <w:noProof/>
      </w:rPr>
      <w:drawing>
        <wp:inline distT="0" distB="0" distL="0" distR="0" wp14:anchorId="286EF0C2" wp14:editId="3FDC6D67">
          <wp:extent cx="3392622" cy="755015"/>
          <wp:effectExtent l="0" t="0" r="0" b="6985"/>
          <wp:docPr id="1543828884" name="Picture 1" descr="A black background with yellow stars and purpl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828884" name="Picture 1" descr="A black background with yellow stars and purple circ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55589" cy="7690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DDA"/>
    <w:rsid w:val="009C188D"/>
    <w:rsid w:val="009C61A5"/>
    <w:rsid w:val="00BC3F70"/>
    <w:rsid w:val="00E94557"/>
    <w:rsid w:val="00F66DDA"/>
    <w:rsid w:val="00FD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B09D3"/>
  <w15:docId w15:val="{2EE568BA-D2A6-4D2A-9FBC-3D101D12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D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6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DDA"/>
  </w:style>
  <w:style w:type="paragraph" w:styleId="CommentText">
    <w:name w:val="annotation text"/>
    <w:basedOn w:val="Normal"/>
    <w:link w:val="CommentTextChar"/>
    <w:uiPriority w:val="99"/>
    <w:unhideWhenUsed/>
    <w:rsid w:val="00F66DDA"/>
    <w:pPr>
      <w:spacing w:line="240" w:lineRule="auto"/>
    </w:pPr>
    <w:rPr>
      <w:sz w:val="20"/>
      <w:szCs w:val="20"/>
    </w:rPr>
  </w:style>
  <w:style w:type="character" w:customStyle="1" w:styleId="CommentTextChar">
    <w:name w:val="Comment Text Char"/>
    <w:basedOn w:val="DefaultParagraphFont"/>
    <w:link w:val="CommentText"/>
    <w:uiPriority w:val="99"/>
    <w:rsid w:val="00F66DDA"/>
    <w:rPr>
      <w:sz w:val="20"/>
      <w:szCs w:val="20"/>
    </w:rPr>
  </w:style>
  <w:style w:type="paragraph" w:styleId="Header">
    <w:name w:val="header"/>
    <w:basedOn w:val="Normal"/>
    <w:link w:val="HeaderChar"/>
    <w:uiPriority w:val="99"/>
    <w:unhideWhenUsed/>
    <w:rsid w:val="00F66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DDA"/>
  </w:style>
  <w:style w:type="paragraph" w:styleId="BalloonText">
    <w:name w:val="Balloon Text"/>
    <w:basedOn w:val="Normal"/>
    <w:link w:val="BalloonTextChar"/>
    <w:uiPriority w:val="99"/>
    <w:semiHidden/>
    <w:unhideWhenUsed/>
    <w:rsid w:val="00F66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384</Words>
  <Characters>2350</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Sharay</dc:creator>
  <cp:lastModifiedBy>Brown, Bronzella</cp:lastModifiedBy>
  <cp:revision>3</cp:revision>
  <dcterms:created xsi:type="dcterms:W3CDTF">2019-08-16T19:04:00Z</dcterms:created>
  <dcterms:modified xsi:type="dcterms:W3CDTF">2024-03-14T17:10:00Z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3737cc389641eb63599f1fb1ec7f3c535121e8bf62dd3698e7a1a03dc31a654d</vt:lpwstr>
  </property>
</Properties>
</file>